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98772" w14:textId="77777777" w:rsidR="006C1D5F" w:rsidRPr="007F3305" w:rsidRDefault="006C1D5F" w:rsidP="006C1D5F">
      <w:pPr>
        <w:rPr>
          <w:b/>
        </w:rPr>
      </w:pPr>
      <w:bookmarkStart w:id="0" w:name="_GoBack"/>
      <w:bookmarkEnd w:id="0"/>
      <w:proofErr w:type="spellStart"/>
      <w:r w:rsidRPr="007F3305">
        <w:rPr>
          <w:b/>
        </w:rPr>
        <w:t>DisTanz</w:t>
      </w:r>
      <w:proofErr w:type="spellEnd"/>
    </w:p>
    <w:p w14:paraId="6ACE033E" w14:textId="77777777" w:rsidR="006C1D5F" w:rsidRDefault="006C1D5F" w:rsidP="006C1D5F"/>
    <w:p w14:paraId="7C5F51C3" w14:textId="77777777" w:rsidR="006C1D5F" w:rsidRDefault="006C1D5F" w:rsidP="006C1D5F">
      <w:r w:rsidRPr="00A23C65">
        <w:t xml:space="preserve">Beatrice Im </w:t>
      </w:r>
      <w:proofErr w:type="spellStart"/>
      <w:r w:rsidRPr="00A23C65">
        <w:t>Obersteg</w:t>
      </w:r>
      <w:proofErr w:type="spellEnd"/>
      <w:r w:rsidRPr="00A23C65">
        <w:t xml:space="preserve"> | Tanz und Choreografie</w:t>
      </w:r>
      <w:r w:rsidRPr="00A23C65">
        <w:br/>
        <w:t>Markus Lauterburg | Perkussion und Komposition</w:t>
      </w:r>
    </w:p>
    <w:p w14:paraId="6FD0A9F0" w14:textId="77777777" w:rsidR="006C1D5F" w:rsidRDefault="006C1D5F" w:rsidP="006C1D5F"/>
    <w:p w14:paraId="33143F05" w14:textId="77777777" w:rsidR="00D05091" w:rsidRPr="00D05091" w:rsidRDefault="00D05091" w:rsidP="00D05091">
      <w:r w:rsidRPr="00D05091">
        <w:t xml:space="preserve">2006 gründete Beatrice Im </w:t>
      </w:r>
      <w:proofErr w:type="spellStart"/>
      <w:r w:rsidRPr="00D05091">
        <w:t>Obersteg</w:t>
      </w:r>
      <w:proofErr w:type="spellEnd"/>
      <w:r w:rsidRPr="00D05091">
        <w:t xml:space="preserve"> zusammen mit Markus Lauterburg das Ensemble "</w:t>
      </w:r>
      <w:proofErr w:type="spellStart"/>
      <w:r w:rsidRPr="00D05091">
        <w:t>DisTanz</w:t>
      </w:r>
      <w:proofErr w:type="spellEnd"/>
      <w:r w:rsidRPr="00D05091">
        <w:t>".</w:t>
      </w:r>
    </w:p>
    <w:p w14:paraId="2AC26CC6" w14:textId="77777777" w:rsidR="00D05091" w:rsidRPr="00D05091" w:rsidRDefault="00D05091" w:rsidP="00D05091">
      <w:proofErr w:type="spellStart"/>
      <w:r w:rsidRPr="00D05091">
        <w:t>DisTanz</w:t>
      </w:r>
      <w:proofErr w:type="spellEnd"/>
      <w:r w:rsidRPr="00D05091">
        <w:t xml:space="preserve"> entwickelt eine Klang- und Bildsprache, die unter die Haut gehen darf, aber trotzdem schlicht und zurückhaltend bleibt. Für die Produktionen greifen sie Themen auf, die berühren, um darin künstlerisch eine überpersönliche Ebene herauszuarbeiten. </w:t>
      </w:r>
    </w:p>
    <w:p w14:paraId="7FD3A61E" w14:textId="77777777" w:rsidR="00D05091" w:rsidRPr="00D05091" w:rsidRDefault="00D05091" w:rsidP="00D05091">
      <w:r w:rsidRPr="00D05091">
        <w:t xml:space="preserve">Bei </w:t>
      </w:r>
      <w:proofErr w:type="spellStart"/>
      <w:r w:rsidRPr="00D05091">
        <w:t>DisTanz</w:t>
      </w:r>
      <w:proofErr w:type="spellEnd"/>
      <w:r w:rsidRPr="00D05091">
        <w:t xml:space="preserve"> stehen sich Musik, Tanz und Installation als gleichberechtigte Partner gegenüber und ergänzen sich gegenseitig. Auch wenn sie oft als Duo auftreten, stehen ihnen in allen Produktionen erfahrene Künstler zur Seite, welche </w:t>
      </w:r>
      <w:proofErr w:type="spellStart"/>
      <w:r w:rsidRPr="00D05091">
        <w:t>massgebend</w:t>
      </w:r>
      <w:proofErr w:type="spellEnd"/>
      <w:r w:rsidRPr="00D05091">
        <w:t xml:space="preserve"> zum Gelingen beitragen.</w:t>
      </w:r>
    </w:p>
    <w:p w14:paraId="7598C3F5" w14:textId="77777777" w:rsidR="006C1D5F" w:rsidRDefault="006C1D5F" w:rsidP="00D05091"/>
    <w:p w14:paraId="6A3D8309" w14:textId="77777777" w:rsidR="007F3305" w:rsidRDefault="007F3305" w:rsidP="00D05091"/>
    <w:p w14:paraId="54D8D605" w14:textId="77777777" w:rsidR="007F3305" w:rsidRPr="00D05091" w:rsidRDefault="007F3305" w:rsidP="00D05091"/>
    <w:p w14:paraId="00A27FF9" w14:textId="067C5109" w:rsidR="006C1D5F" w:rsidRPr="007F3305" w:rsidRDefault="007F3305" w:rsidP="006C1D5F">
      <w:pPr>
        <w:rPr>
          <w:b/>
        </w:rPr>
      </w:pPr>
      <w:r>
        <w:rPr>
          <w:b/>
        </w:rPr>
        <w:t>Biografien:</w:t>
      </w:r>
    </w:p>
    <w:p w14:paraId="75143192" w14:textId="77777777" w:rsidR="006C1D5F" w:rsidRPr="006C1D5F" w:rsidRDefault="006C1D5F" w:rsidP="006C1D5F"/>
    <w:p w14:paraId="22BE9E23" w14:textId="77777777" w:rsidR="006C1D5F" w:rsidRPr="006C1D5F" w:rsidRDefault="006C1D5F" w:rsidP="006C1D5F">
      <w:pPr>
        <w:rPr>
          <w:b/>
        </w:rPr>
      </w:pPr>
      <w:r w:rsidRPr="006C1D5F">
        <w:rPr>
          <w:b/>
        </w:rPr>
        <w:t xml:space="preserve">Beatrice Im </w:t>
      </w:r>
      <w:proofErr w:type="spellStart"/>
      <w:r w:rsidRPr="006C1D5F">
        <w:rPr>
          <w:b/>
        </w:rPr>
        <w:t>Obersteg</w:t>
      </w:r>
      <w:proofErr w:type="spellEnd"/>
    </w:p>
    <w:p w14:paraId="05C5598B" w14:textId="77777777" w:rsidR="006C1D5F" w:rsidRPr="006C1D5F" w:rsidRDefault="006C1D5F" w:rsidP="006C1D5F">
      <w:r w:rsidRPr="006C1D5F">
        <w:t xml:space="preserve">1970 in </w:t>
      </w:r>
      <w:proofErr w:type="spellStart"/>
      <w:r w:rsidRPr="006C1D5F">
        <w:t>St.Gallen</w:t>
      </w:r>
      <w:proofErr w:type="spellEnd"/>
      <w:r w:rsidRPr="006C1D5F">
        <w:t xml:space="preserve"> geboren und aufgewachsen, lebt seit 2001 in Luzern. Sie begann 1986 ihre Tanzausbildung am Dance Loft Rorschach, setzte sie 1987 bei Laurence Dahms München, 1989 an der Weststreet School </w:t>
      </w:r>
      <w:proofErr w:type="spellStart"/>
      <w:r w:rsidRPr="006C1D5F">
        <w:t>of</w:t>
      </w:r>
      <w:proofErr w:type="spellEnd"/>
      <w:r w:rsidRPr="006C1D5F">
        <w:t xml:space="preserve"> Dance in London und 1990 am Laban </w:t>
      </w:r>
      <w:proofErr w:type="spellStart"/>
      <w:r w:rsidRPr="006C1D5F">
        <w:t>Centre</w:t>
      </w:r>
      <w:proofErr w:type="spellEnd"/>
      <w:r w:rsidRPr="006C1D5F">
        <w:t xml:space="preserve"> in London fort und schloss dort 1991 mit dem </w:t>
      </w:r>
      <w:proofErr w:type="spellStart"/>
      <w:r w:rsidRPr="006C1D5F">
        <w:t>Diploma</w:t>
      </w:r>
      <w:proofErr w:type="spellEnd"/>
      <w:r w:rsidRPr="006C1D5F">
        <w:t xml:space="preserve"> in Dance </w:t>
      </w:r>
      <w:proofErr w:type="spellStart"/>
      <w:r w:rsidRPr="006C1D5F">
        <w:t>studies</w:t>
      </w:r>
      <w:proofErr w:type="spellEnd"/>
      <w:r w:rsidRPr="006C1D5F">
        <w:t xml:space="preserve"> ab. 1994 folgte eine einjährige Assistenz bei José Maria Carvalho in Sao Paulo, später folgten die Spiraldynamikausbildung (</w:t>
      </w:r>
      <w:proofErr w:type="spellStart"/>
      <w:r w:rsidRPr="006C1D5F">
        <w:t>Advanced</w:t>
      </w:r>
      <w:proofErr w:type="spellEnd"/>
      <w:r w:rsidRPr="006C1D5F">
        <w:t xml:space="preserve"> </w:t>
      </w:r>
      <w:proofErr w:type="spellStart"/>
      <w:r w:rsidRPr="006C1D5F">
        <w:t>Diploma</w:t>
      </w:r>
      <w:proofErr w:type="spellEnd"/>
      <w:r w:rsidRPr="006C1D5F">
        <w:t xml:space="preserve">) und die Ausbildung zum </w:t>
      </w:r>
      <w:proofErr w:type="spellStart"/>
      <w:r w:rsidRPr="006C1D5F">
        <w:t>Watsupractitioner</w:t>
      </w:r>
      <w:proofErr w:type="spellEnd"/>
      <w:r w:rsidRPr="006C1D5F">
        <w:t xml:space="preserve"> sowie zahlreiche Bewegungstherapeutische Fortbildungen. An der Universität Bern absolvierte sie den Studiengang DAS und MAS in </w:t>
      </w:r>
      <w:proofErr w:type="spellStart"/>
      <w:r w:rsidRPr="006C1D5F">
        <w:t>TanzKultur</w:t>
      </w:r>
      <w:proofErr w:type="spellEnd"/>
      <w:r w:rsidRPr="006C1D5F">
        <w:t xml:space="preserve"> und schloss 2013 mit dem MAS in </w:t>
      </w:r>
      <w:proofErr w:type="spellStart"/>
      <w:r w:rsidRPr="006C1D5F">
        <w:t>TanzKultur</w:t>
      </w:r>
      <w:proofErr w:type="spellEnd"/>
      <w:r w:rsidRPr="006C1D5F">
        <w:t xml:space="preserve"> ab.</w:t>
      </w:r>
    </w:p>
    <w:p w14:paraId="12656A62" w14:textId="1D977149" w:rsidR="006C1D5F" w:rsidRPr="006C1D5F" w:rsidRDefault="006C1D5F" w:rsidP="006C1D5F">
      <w:r w:rsidRPr="006C1D5F">
        <w:t xml:space="preserve"> Beatrice Im </w:t>
      </w:r>
      <w:proofErr w:type="spellStart"/>
      <w:r w:rsidRPr="006C1D5F">
        <w:t>Obersteg</w:t>
      </w:r>
      <w:proofErr w:type="spellEnd"/>
      <w:r w:rsidRPr="006C1D5F">
        <w:t xml:space="preserve"> realisierte zahlreiche Projekte als Tänzerin in unterschiedlichen Gruppen der freien Szene in der Schweiz und in London.</w:t>
      </w:r>
    </w:p>
    <w:p w14:paraId="6ADF0A36" w14:textId="4DC8DE63" w:rsidR="006C1D5F" w:rsidRPr="006C1D5F" w:rsidRDefault="006C1D5F" w:rsidP="006C1D5F">
      <w:r w:rsidRPr="006C1D5F">
        <w:t xml:space="preserve">Seit 2006 konzentriert sie sich auf die Projekte von </w:t>
      </w:r>
      <w:proofErr w:type="spellStart"/>
      <w:r w:rsidRPr="006C1D5F">
        <w:t>DisTanz</w:t>
      </w:r>
      <w:proofErr w:type="spellEnd"/>
      <w:r w:rsidRPr="006C1D5F">
        <w:t>.</w:t>
      </w:r>
    </w:p>
    <w:p w14:paraId="5ED3CC79" w14:textId="77777777" w:rsidR="007F3305" w:rsidRDefault="006C1D5F" w:rsidP="006C1D5F">
      <w:r w:rsidRPr="006C1D5F">
        <w:t>Seit 2011 Jury-Mitglied des FUKA-Fonds, Kulturkommission der Stadt Luzern.</w:t>
      </w:r>
    </w:p>
    <w:p w14:paraId="78956847" w14:textId="7E5839E3" w:rsidR="006C1D5F" w:rsidRDefault="006C1D5F" w:rsidP="006C1D5F">
      <w:r w:rsidRPr="006C1D5F">
        <w:t xml:space="preserve">Parallel zur künstlerischen Tätigkeit entwickelt sie ihren bewegungstherapeutischen Ansatz. Sie arbeitete während sieben Jahren mit Menschen mit einer geistigen Behinderung. Seit 2001 arbeitet sie als Bewegungstherapeutin in der Psychiatrie in Sarnen und seit 2004 unterrichtet sie am Spiraldynamik </w:t>
      </w:r>
      <w:proofErr w:type="spellStart"/>
      <w:r w:rsidRPr="006C1D5F">
        <w:t>Med</w:t>
      </w:r>
      <w:proofErr w:type="spellEnd"/>
      <w:r w:rsidRPr="006C1D5F">
        <w:t xml:space="preserve"> Center Zürich.</w:t>
      </w:r>
    </w:p>
    <w:p w14:paraId="16CE6867" w14:textId="77777777" w:rsidR="006C1D5F" w:rsidRDefault="006C1D5F" w:rsidP="006C1D5F"/>
    <w:p w14:paraId="0787ED98" w14:textId="77777777" w:rsidR="006C1D5F" w:rsidRPr="006C1D5F" w:rsidRDefault="006C1D5F" w:rsidP="006C1D5F"/>
    <w:p w14:paraId="04B2A036" w14:textId="77777777" w:rsidR="006C1D5F" w:rsidRPr="00D05091" w:rsidRDefault="006C1D5F" w:rsidP="006C1D5F">
      <w:pPr>
        <w:widowControl w:val="0"/>
        <w:autoSpaceDE w:val="0"/>
        <w:autoSpaceDN w:val="0"/>
        <w:adjustRightInd w:val="0"/>
        <w:ind w:right="-766"/>
        <w:rPr>
          <w:rFonts w:ascii="Times" w:hAnsi="Times" w:cs="Times"/>
          <w:b/>
          <w:lang w:eastAsia="ja-JP"/>
        </w:rPr>
      </w:pPr>
      <w:r w:rsidRPr="00D05091">
        <w:rPr>
          <w:rFonts w:ascii="Times" w:hAnsi="Times" w:cs="Times"/>
          <w:b/>
          <w:lang w:eastAsia="ja-JP"/>
        </w:rPr>
        <w:t>Markus Lauterburg</w:t>
      </w:r>
    </w:p>
    <w:p w14:paraId="53B8EFBD"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Markus Lauterburg, 1974 in Bern geboren, lebt seit 1995 in Luzern. Er studierte an der Hochschule Luzern - Musik Schlagzeug und Perkussion bei Pierre Favre und schloss sowohl das Lehrdiplom wie auch das Konzertreifediplom mit Auszeichnung ab.</w:t>
      </w:r>
    </w:p>
    <w:p w14:paraId="78D2015F"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Markus Lauterburg ist als Musiker, Komponist und Lehrer tätig.</w:t>
      </w:r>
    </w:p>
    <w:p w14:paraId="2B8B7FF1"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Einen Namen machte er sich u. a. mit seiner Formation «</w:t>
      </w:r>
      <w:proofErr w:type="spellStart"/>
      <w:r>
        <w:rPr>
          <w:rFonts w:ascii="Times" w:hAnsi="Times" w:cs="Times"/>
          <w:lang w:eastAsia="ja-JP"/>
        </w:rPr>
        <w:t>markus</w:t>
      </w:r>
      <w:proofErr w:type="spellEnd"/>
      <w:r>
        <w:rPr>
          <w:rFonts w:ascii="Times" w:hAnsi="Times" w:cs="Times"/>
          <w:lang w:eastAsia="ja-JP"/>
        </w:rPr>
        <w:t xml:space="preserve"> </w:t>
      </w:r>
      <w:proofErr w:type="spellStart"/>
      <w:r>
        <w:rPr>
          <w:rFonts w:ascii="Times" w:hAnsi="Times" w:cs="Times"/>
          <w:lang w:eastAsia="ja-JP"/>
        </w:rPr>
        <w:t>lauterburg</w:t>
      </w:r>
      <w:proofErr w:type="spellEnd"/>
      <w:r>
        <w:rPr>
          <w:rFonts w:ascii="Times" w:hAnsi="Times" w:cs="Times"/>
          <w:lang w:eastAsia="ja-JP"/>
        </w:rPr>
        <w:t xml:space="preserve"> - </w:t>
      </w:r>
      <w:proofErr w:type="spellStart"/>
      <w:r>
        <w:rPr>
          <w:rFonts w:ascii="Times" w:hAnsi="Times" w:cs="Times"/>
          <w:lang w:eastAsia="ja-JP"/>
        </w:rPr>
        <w:t>mumur</w:t>
      </w:r>
      <w:proofErr w:type="spellEnd"/>
      <w:r>
        <w:rPr>
          <w:rFonts w:ascii="Times" w:hAnsi="Times" w:cs="Times"/>
          <w:lang w:eastAsia="ja-JP"/>
        </w:rPr>
        <w:t xml:space="preserve">» mit Tobias Meier, Dave </w:t>
      </w:r>
      <w:proofErr w:type="spellStart"/>
      <w:r>
        <w:rPr>
          <w:rFonts w:ascii="Times" w:hAnsi="Times" w:cs="Times"/>
          <w:lang w:eastAsia="ja-JP"/>
        </w:rPr>
        <w:t>Gisler</w:t>
      </w:r>
      <w:proofErr w:type="spellEnd"/>
      <w:r>
        <w:rPr>
          <w:rFonts w:ascii="Times" w:hAnsi="Times" w:cs="Times"/>
          <w:lang w:eastAsia="ja-JP"/>
        </w:rPr>
        <w:t xml:space="preserve"> und Martin </w:t>
      </w:r>
      <w:proofErr w:type="spellStart"/>
      <w:r>
        <w:rPr>
          <w:rFonts w:ascii="Times" w:hAnsi="Times" w:cs="Times"/>
          <w:lang w:eastAsia="ja-JP"/>
        </w:rPr>
        <w:t>Birnstiel</w:t>
      </w:r>
      <w:proofErr w:type="spellEnd"/>
      <w:r>
        <w:rPr>
          <w:rFonts w:ascii="Times" w:hAnsi="Times" w:cs="Times"/>
          <w:lang w:eastAsia="ja-JP"/>
        </w:rPr>
        <w:t>.</w:t>
      </w:r>
    </w:p>
    <w:p w14:paraId="21B7FFB8"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In den meisten Projekten befasst sich Markus Lauterburg intensiv mit Freier Musik und verbindet die Felder Improvisation und Komposition in verschiedenster Weise.</w:t>
      </w:r>
    </w:p>
    <w:p w14:paraId="2AD9EE0B"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 xml:space="preserve">Markus Lauterburg komponiert vorwiegend für seine eigenen Ensembles, erhält aber auch Kompositionsaufträge. </w:t>
      </w:r>
    </w:p>
    <w:p w14:paraId="058DD851"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Er engagiert sich als Musiker wie auch als Veranstalter für improvisierte Kinderkonzerte.</w:t>
      </w:r>
    </w:p>
    <w:p w14:paraId="2DB0575F" w14:textId="77777777" w:rsidR="006C1D5F" w:rsidRPr="009015C0"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A</w:t>
      </w:r>
      <w:r w:rsidRPr="009015C0">
        <w:rPr>
          <w:rFonts w:ascii="Times" w:hAnsi="Times" w:cs="Times"/>
          <w:lang w:eastAsia="ja-JP"/>
        </w:rPr>
        <w:t>ls Mitbetre</w:t>
      </w:r>
      <w:r>
        <w:rPr>
          <w:rFonts w:ascii="Times" w:hAnsi="Times" w:cs="Times"/>
          <w:lang w:eastAsia="ja-JP"/>
        </w:rPr>
        <w:t>iber des Luzerner Konzertortes „</w:t>
      </w:r>
      <w:proofErr w:type="spellStart"/>
      <w:r>
        <w:rPr>
          <w:rFonts w:ascii="Times" w:hAnsi="Times" w:cs="Times"/>
          <w:lang w:eastAsia="ja-JP"/>
        </w:rPr>
        <w:t>Mullbau</w:t>
      </w:r>
      <w:proofErr w:type="spellEnd"/>
      <w:r>
        <w:rPr>
          <w:rFonts w:ascii="Times" w:hAnsi="Times" w:cs="Times"/>
          <w:lang w:eastAsia="ja-JP"/>
        </w:rPr>
        <w:t>“</w:t>
      </w:r>
      <w:r w:rsidRPr="009015C0">
        <w:rPr>
          <w:rFonts w:ascii="Times" w:hAnsi="Times" w:cs="Times"/>
          <w:lang w:eastAsia="ja-JP"/>
        </w:rPr>
        <w:t xml:space="preserve"> ist </w:t>
      </w:r>
      <w:r>
        <w:rPr>
          <w:rFonts w:ascii="Times" w:hAnsi="Times" w:cs="Times"/>
          <w:lang w:eastAsia="ja-JP"/>
        </w:rPr>
        <w:t>er</w:t>
      </w:r>
      <w:r w:rsidRPr="009015C0">
        <w:rPr>
          <w:rFonts w:ascii="Times" w:hAnsi="Times" w:cs="Times"/>
          <w:lang w:eastAsia="ja-JP"/>
        </w:rPr>
        <w:t xml:space="preserve"> auch auf organisatorischer Seite aktiv.</w:t>
      </w:r>
    </w:p>
    <w:p w14:paraId="611496F9"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 xml:space="preserve">2008 erhielt er für sein künstlerisches Schaffen den Kulturförderpreis der Stadt Thun, 2010 den </w:t>
      </w:r>
      <w:r>
        <w:rPr>
          <w:rFonts w:ascii="Times" w:hAnsi="Times" w:cs="Times"/>
          <w:lang w:eastAsia="ja-JP"/>
        </w:rPr>
        <w:lastRenderedPageBreak/>
        <w:t>Werkbeitrag Kanton und Stadt Luzern.</w:t>
      </w:r>
    </w:p>
    <w:p w14:paraId="6DF0C8E3" w14:textId="77777777" w:rsidR="006C1D5F" w:rsidRDefault="006C1D5F" w:rsidP="006C1D5F">
      <w:pPr>
        <w:widowControl w:val="0"/>
        <w:autoSpaceDE w:val="0"/>
        <w:autoSpaceDN w:val="0"/>
        <w:adjustRightInd w:val="0"/>
        <w:ind w:right="-766"/>
        <w:rPr>
          <w:rFonts w:ascii="Times" w:hAnsi="Times" w:cs="Times"/>
          <w:lang w:eastAsia="ja-JP"/>
        </w:rPr>
      </w:pPr>
      <w:r>
        <w:rPr>
          <w:rFonts w:ascii="Times" w:hAnsi="Times" w:cs="Times"/>
          <w:lang w:eastAsia="ja-JP"/>
        </w:rPr>
        <w:t>Markus Lauterburg unterrichtet an der Kantonsschule Küsnacht Schlagzeug und Perkussion.</w:t>
      </w:r>
    </w:p>
    <w:p w14:paraId="4957A506" w14:textId="77777777" w:rsidR="00FA0DBD" w:rsidRPr="006C1D5F" w:rsidRDefault="00C607A0" w:rsidP="006C1D5F"/>
    <w:sectPr w:rsidR="00FA0DBD" w:rsidRPr="006C1D5F"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D5F"/>
    <w:rsid w:val="001552A0"/>
    <w:rsid w:val="006C1D5F"/>
    <w:rsid w:val="007F3305"/>
    <w:rsid w:val="00C607A0"/>
    <w:rsid w:val="00D05091"/>
    <w:rsid w:val="00EE39BF"/>
    <w:rsid w:val="00F34162"/>
    <w:rsid w:val="00F947B6"/>
  </w:rsids>
  <m:mathPr>
    <m:mathFont m:val="Cambria Math"/>
    <m:brkBin m:val="before"/>
    <m:brkBinSub m:val="--"/>
    <m:smallFrac m:val="0"/>
    <m:dispDef/>
    <m:lMargin m:val="0"/>
    <m:rMargin m:val="0"/>
    <m:defJc m:val="centerGroup"/>
    <m:wrapIndent m:val="1440"/>
    <m:intLim m:val="subSup"/>
    <m:naryLim m:val="undOvr"/>
  </m:mathPr>
  <w:themeFontLang w:val="de-DE"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0AF0D2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C1D5F"/>
    <w:pPr>
      <w:spacing w:before="100" w:beforeAutospacing="1" w:after="100" w:afterAutospacing="1"/>
    </w:pPr>
    <w:rPr>
      <w:rFonts w:ascii="Times" w:hAnsi="Times"/>
      <w:sz w:val="20"/>
      <w:szCs w:val="20"/>
      <w:lang w:val="de-CH"/>
    </w:rPr>
  </w:style>
  <w:style w:type="character" w:customStyle="1" w:styleId="mobile-undersized-upper">
    <w:name w:val="mobile-undersized-upper"/>
    <w:basedOn w:val="Absatz-Standardschriftart"/>
    <w:rsid w:val="006C1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921845">
      <w:bodyDiv w:val="1"/>
      <w:marLeft w:val="0"/>
      <w:marRight w:val="0"/>
      <w:marTop w:val="0"/>
      <w:marBottom w:val="0"/>
      <w:divBdr>
        <w:top w:val="none" w:sz="0" w:space="0" w:color="auto"/>
        <w:left w:val="none" w:sz="0" w:space="0" w:color="auto"/>
        <w:bottom w:val="none" w:sz="0" w:space="0" w:color="auto"/>
        <w:right w:val="none" w:sz="0" w:space="0" w:color="auto"/>
      </w:divBdr>
    </w:div>
    <w:div w:id="9248753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2746</Characters>
  <Application>Microsoft Macintosh Word</Application>
  <DocSecurity>0</DocSecurity>
  <Lines>22</Lines>
  <Paragraphs>6</Paragraphs>
  <ScaleCrop>false</ScaleCrop>
  <Company/>
  <LinksUpToDate>false</LinksUpToDate>
  <CharactersWithSpaces>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Benjamin Peyer</cp:lastModifiedBy>
  <cp:revision>5</cp:revision>
  <dcterms:created xsi:type="dcterms:W3CDTF">2018-05-03T09:00:00Z</dcterms:created>
  <dcterms:modified xsi:type="dcterms:W3CDTF">2018-06-27T09:24:00Z</dcterms:modified>
</cp:coreProperties>
</file>